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E76F8" w14:textId="77777777" w:rsidR="004A1C5D" w:rsidRPr="004F781C" w:rsidRDefault="000F546E" w:rsidP="004A1C5D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                                                                       </w:t>
      </w:r>
    </w:p>
    <w:p w14:paraId="44C7029A" w14:textId="77777777" w:rsidR="004F781C" w:rsidRPr="004F781C" w:rsidRDefault="004F781C" w:rsidP="004F781C">
      <w:pPr>
        <w:spacing w:after="0" w:line="360" w:lineRule="auto"/>
        <w:jc w:val="right"/>
        <w:rPr>
          <w:rFonts w:ascii="Times New Roman" w:hAnsi="Times New Roman" w:cs="Times New Roman"/>
          <w:b/>
          <w:sz w:val="24"/>
        </w:rPr>
      </w:pPr>
      <w:r w:rsidRPr="004F781C">
        <w:rPr>
          <w:rFonts w:ascii="Times New Roman" w:hAnsi="Times New Roman" w:cs="Times New Roman"/>
          <w:b/>
          <w:i/>
          <w:sz w:val="24"/>
        </w:rPr>
        <w:t xml:space="preserve">   </w:t>
      </w:r>
      <w:r w:rsidRPr="004F781C">
        <w:rPr>
          <w:rFonts w:ascii="Times New Roman" w:hAnsi="Times New Roman" w:cs="Times New Roman"/>
          <w:b/>
          <w:sz w:val="24"/>
        </w:rPr>
        <w:t>Дешина И.В.</w:t>
      </w:r>
    </w:p>
    <w:p w14:paraId="21BBA730" w14:textId="77777777" w:rsidR="004F781C" w:rsidRPr="004F781C" w:rsidRDefault="004F781C" w:rsidP="004F781C">
      <w:pPr>
        <w:spacing w:after="0" w:line="360" w:lineRule="auto"/>
        <w:jc w:val="right"/>
        <w:rPr>
          <w:rFonts w:ascii="Times New Roman" w:hAnsi="Times New Roman" w:cs="Times New Roman"/>
          <w:b/>
          <w:sz w:val="24"/>
        </w:rPr>
      </w:pPr>
      <w:r w:rsidRPr="004F781C">
        <w:rPr>
          <w:rFonts w:ascii="Times New Roman" w:hAnsi="Times New Roman" w:cs="Times New Roman"/>
          <w:b/>
          <w:sz w:val="24"/>
        </w:rPr>
        <w:t xml:space="preserve">                                  воспитатель высшей квалификационной категории</w:t>
      </w:r>
    </w:p>
    <w:p w14:paraId="37099CBA" w14:textId="77777777" w:rsidR="004F781C" w:rsidRPr="004F781C" w:rsidRDefault="004F781C" w:rsidP="004F781C">
      <w:pPr>
        <w:spacing w:after="0" w:line="360" w:lineRule="auto"/>
        <w:jc w:val="right"/>
        <w:rPr>
          <w:rFonts w:ascii="Times New Roman" w:hAnsi="Times New Roman" w:cs="Times New Roman"/>
          <w:b/>
          <w:sz w:val="24"/>
        </w:rPr>
      </w:pPr>
      <w:r w:rsidRPr="004F781C"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  г. Таганрог, МБДОУ д/с № 100</w:t>
      </w:r>
    </w:p>
    <w:p w14:paraId="06CE5F92" w14:textId="77777777" w:rsidR="00480B68" w:rsidRDefault="00480B68" w:rsidP="00480B68">
      <w:pPr>
        <w:rPr>
          <w:rFonts w:ascii="Times New Roman" w:hAnsi="Times New Roman" w:cs="Times New Roman"/>
          <w:b/>
          <w:sz w:val="28"/>
        </w:rPr>
      </w:pPr>
    </w:p>
    <w:p w14:paraId="363508E8" w14:textId="77777777" w:rsidR="00C63C7B" w:rsidRDefault="00BF14A9" w:rsidP="00C63C7B">
      <w:pPr>
        <w:spacing w:after="0" w:line="36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</w:t>
      </w:r>
      <w:r w:rsidR="00C63C7B">
        <w:rPr>
          <w:rFonts w:ascii="Times New Roman" w:hAnsi="Times New Roman" w:cs="Times New Roman"/>
          <w:b/>
          <w:sz w:val="28"/>
        </w:rPr>
        <w:t xml:space="preserve"> Формирование начал экологической культуры у дошкольников</w:t>
      </w:r>
    </w:p>
    <w:p w14:paraId="2BA36DD8" w14:textId="77777777" w:rsidR="00C63C7B" w:rsidRDefault="00C63C7B" w:rsidP="00C63C7B">
      <w:pPr>
        <w:spacing w:after="0" w:line="36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с помощью не</w:t>
      </w:r>
      <w:r w:rsidR="004F781C">
        <w:rPr>
          <w:rFonts w:ascii="Times New Roman" w:hAnsi="Times New Roman" w:cs="Times New Roman"/>
          <w:b/>
          <w:sz w:val="28"/>
        </w:rPr>
        <w:t>традиционных техник изображения</w:t>
      </w:r>
    </w:p>
    <w:p w14:paraId="37B9CED6" w14:textId="77777777" w:rsidR="004F781C" w:rsidRPr="004F781C" w:rsidRDefault="004F781C" w:rsidP="004F781C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</w:t>
      </w:r>
      <w:r w:rsidRPr="004F781C">
        <w:rPr>
          <w:rFonts w:ascii="Times New Roman" w:hAnsi="Times New Roman" w:cs="Times New Roman"/>
          <w:sz w:val="24"/>
        </w:rPr>
        <w:t>Именно в </w:t>
      </w:r>
      <w:r w:rsidRPr="004F781C">
        <w:rPr>
          <w:rFonts w:ascii="Times New Roman" w:hAnsi="Times New Roman" w:cs="Times New Roman"/>
          <w:bCs/>
          <w:sz w:val="24"/>
        </w:rPr>
        <w:t>дошкольном</w:t>
      </w:r>
      <w:r w:rsidRPr="004F781C">
        <w:rPr>
          <w:rFonts w:ascii="Times New Roman" w:hAnsi="Times New Roman" w:cs="Times New Roman"/>
          <w:sz w:val="24"/>
        </w:rPr>
        <w:t> возрасте формируются основы </w:t>
      </w:r>
      <w:r w:rsidRPr="004F781C">
        <w:rPr>
          <w:rFonts w:ascii="Times New Roman" w:hAnsi="Times New Roman" w:cs="Times New Roman"/>
          <w:bCs/>
          <w:sz w:val="24"/>
        </w:rPr>
        <w:t>экологического сознания будущего гражданина</w:t>
      </w:r>
      <w:r w:rsidRPr="004F781C">
        <w:rPr>
          <w:rFonts w:ascii="Times New Roman" w:hAnsi="Times New Roman" w:cs="Times New Roman"/>
          <w:sz w:val="24"/>
        </w:rPr>
        <w:t>. В наше время экологическое образование является важным направлением системы общего образования подрастающего поколения, особенно дошкольников, потому что именно в этот период начинается формирование экологической культуры человека, закладываются основы взаимодействия с природой, при помощи взрослых ребенок начинает осознавать ее (природу) как общую ценность для всех людей. Именно на этапе дошкольного детства ребенок получает эмоциональные впечатления о природе, накапливает предста</w:t>
      </w:r>
      <w:r w:rsidR="00440F75">
        <w:rPr>
          <w:rFonts w:ascii="Times New Roman" w:hAnsi="Times New Roman" w:cs="Times New Roman"/>
          <w:sz w:val="24"/>
        </w:rPr>
        <w:t>вления о разных формах жизни, то есть</w:t>
      </w:r>
      <w:r w:rsidRPr="004F781C">
        <w:rPr>
          <w:rFonts w:ascii="Times New Roman" w:hAnsi="Times New Roman" w:cs="Times New Roman"/>
          <w:sz w:val="24"/>
        </w:rPr>
        <w:t xml:space="preserve"> у него начинают формироваться первоосновы экологического мышления, сознания, закладываются начальные элементы экологической культуры. </w:t>
      </w:r>
    </w:p>
    <w:p w14:paraId="6E40B9A3" w14:textId="688B2367" w:rsidR="00480B68" w:rsidRPr="004F781C" w:rsidRDefault="006C44B6" w:rsidP="004F781C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 w:rsidR="004F781C">
        <w:rPr>
          <w:rFonts w:ascii="Times New Roman" w:hAnsi="Times New Roman" w:cs="Times New Roman"/>
          <w:sz w:val="24"/>
        </w:rPr>
        <w:t xml:space="preserve"> </w:t>
      </w:r>
      <w:r w:rsidR="00480B68" w:rsidRPr="004F781C">
        <w:rPr>
          <w:rFonts w:ascii="Times New Roman" w:hAnsi="Times New Roman" w:cs="Times New Roman"/>
          <w:sz w:val="24"/>
        </w:rPr>
        <w:t>Умение разумно относиться к природе, видеть ее красоту и ранимость, эмоционально и доброжелательно относиться к живым существам, испытывать положительный интерес к окружающему миру, осуществляется в ДОУ не только с помощью наблюдений, бесед, </w:t>
      </w:r>
      <w:r w:rsidR="00480B68" w:rsidRPr="004F781C">
        <w:rPr>
          <w:rFonts w:ascii="Times New Roman" w:hAnsi="Times New Roman" w:cs="Times New Roman"/>
          <w:bCs/>
          <w:sz w:val="24"/>
        </w:rPr>
        <w:t>экологических</w:t>
      </w:r>
      <w:r w:rsidR="00480B68" w:rsidRPr="004F781C">
        <w:rPr>
          <w:rFonts w:ascii="Times New Roman" w:hAnsi="Times New Roman" w:cs="Times New Roman"/>
          <w:sz w:val="24"/>
        </w:rPr>
        <w:t xml:space="preserve"> игр и чтения художественной литературы. Из опыта работы с детьми можно смело утверждать, что </w:t>
      </w:r>
      <w:r w:rsidR="00BF14A9" w:rsidRPr="004F781C">
        <w:rPr>
          <w:rFonts w:ascii="Times New Roman" w:hAnsi="Times New Roman" w:cs="Times New Roman"/>
          <w:sz w:val="24"/>
        </w:rPr>
        <w:t>нетрадиционные техники изображения</w:t>
      </w:r>
      <w:r w:rsidR="00480B68" w:rsidRPr="004F781C">
        <w:rPr>
          <w:rFonts w:ascii="Times New Roman" w:hAnsi="Times New Roman" w:cs="Times New Roman"/>
          <w:sz w:val="24"/>
        </w:rPr>
        <w:t xml:space="preserve"> являются огромной возможностью научить ребят думать, пробовать, искать, экспериментировать, развивать умение передавать чувства и переживания не только с помощью слова, но и с помощью языка нетрадиционного художественного творчества. </w:t>
      </w:r>
    </w:p>
    <w:p w14:paraId="441E9082" w14:textId="3CDA117E" w:rsidR="00480B68" w:rsidRPr="004F781C" w:rsidRDefault="00480B68" w:rsidP="004F781C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F781C">
        <w:rPr>
          <w:rFonts w:ascii="Times New Roman" w:hAnsi="Times New Roman" w:cs="Times New Roman"/>
          <w:sz w:val="24"/>
        </w:rPr>
        <w:t>То есть у детей </w:t>
      </w:r>
      <w:r w:rsidRPr="004F781C">
        <w:rPr>
          <w:rFonts w:ascii="Times New Roman" w:hAnsi="Times New Roman" w:cs="Times New Roman"/>
          <w:bCs/>
          <w:sz w:val="24"/>
        </w:rPr>
        <w:t>дошкольного</w:t>
      </w:r>
      <w:r w:rsidRPr="004F781C">
        <w:rPr>
          <w:rFonts w:ascii="Times New Roman" w:hAnsi="Times New Roman" w:cs="Times New Roman"/>
          <w:sz w:val="24"/>
        </w:rPr>
        <w:t> возраста</w:t>
      </w:r>
      <w:r w:rsidR="006C44B6">
        <w:rPr>
          <w:rFonts w:ascii="Times New Roman" w:hAnsi="Times New Roman" w:cs="Times New Roman"/>
          <w:sz w:val="24"/>
        </w:rPr>
        <w:t>,</w:t>
      </w:r>
      <w:r w:rsidRPr="004F781C">
        <w:rPr>
          <w:rFonts w:ascii="Times New Roman" w:hAnsi="Times New Roman" w:cs="Times New Roman"/>
          <w:sz w:val="24"/>
        </w:rPr>
        <w:t xml:space="preserve"> продуктивно воспитывать любовь к природе через изобразительное творчество в различных его гранях.</w:t>
      </w:r>
    </w:p>
    <w:p w14:paraId="65E7A5F9" w14:textId="14DDD7E8" w:rsidR="006C44B6" w:rsidRPr="00440F75" w:rsidRDefault="004F781C" w:rsidP="006C44B6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</w:t>
      </w:r>
      <w:r w:rsidR="006C44B6" w:rsidRPr="00440F75">
        <w:rPr>
          <w:rFonts w:ascii="Times New Roman" w:hAnsi="Times New Roman" w:cs="Times New Roman"/>
          <w:sz w:val="24"/>
        </w:rPr>
        <w:t xml:space="preserve">      Природа – это первый э</w:t>
      </w:r>
      <w:r w:rsidR="006C44B6">
        <w:rPr>
          <w:rFonts w:ascii="Times New Roman" w:hAnsi="Times New Roman" w:cs="Times New Roman"/>
          <w:sz w:val="24"/>
        </w:rPr>
        <w:t>стетический воспитатель ребенка</w:t>
      </w:r>
      <w:r w:rsidR="006C44B6" w:rsidRPr="00440F75">
        <w:rPr>
          <w:rFonts w:ascii="Times New Roman" w:hAnsi="Times New Roman" w:cs="Times New Roman"/>
          <w:sz w:val="24"/>
        </w:rPr>
        <w:t xml:space="preserve">. </w:t>
      </w:r>
      <w:r w:rsidR="006C44B6">
        <w:rPr>
          <w:rFonts w:ascii="Times New Roman" w:hAnsi="Times New Roman" w:cs="Times New Roman"/>
          <w:sz w:val="24"/>
        </w:rPr>
        <w:t xml:space="preserve">Именно она вызывает желание творить, творить и творить. И наша задача научить детей передавать свои чувства и впечатления различными способами. И в этом особую роль играют нетрадиционные техники изображения, потому что они интересны и необычны, ярки и разнообразны. Они помогают ребенку осознать свои умения созидательно взаимодействовать с окружающей его природой, </w:t>
      </w:r>
      <w:r w:rsidR="006C44B6" w:rsidRPr="00440F75">
        <w:rPr>
          <w:rFonts w:ascii="Times New Roman" w:hAnsi="Times New Roman" w:cs="Times New Roman"/>
          <w:sz w:val="24"/>
        </w:rPr>
        <w:t>опираясь на свои знания и умения в различных видах деятельности.</w:t>
      </w:r>
    </w:p>
    <w:p w14:paraId="639AB373" w14:textId="67F25178" w:rsidR="00C63C7B" w:rsidRPr="004F781C" w:rsidRDefault="00C47286" w:rsidP="004F781C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  <w:r w:rsidR="00480B68" w:rsidRPr="004F781C">
        <w:rPr>
          <w:rFonts w:ascii="Times New Roman" w:hAnsi="Times New Roman" w:cs="Times New Roman"/>
          <w:sz w:val="24"/>
        </w:rPr>
        <w:t>Решив принять участие в региональном конкурсе </w:t>
      </w:r>
      <w:r w:rsidR="00480B68" w:rsidRPr="004F781C">
        <w:rPr>
          <w:rFonts w:ascii="Times New Roman" w:hAnsi="Times New Roman" w:cs="Times New Roman"/>
          <w:iCs/>
          <w:sz w:val="24"/>
        </w:rPr>
        <w:t>«</w:t>
      </w:r>
      <w:r w:rsidR="00480B68" w:rsidRPr="004F781C">
        <w:rPr>
          <w:rFonts w:ascii="Times New Roman" w:hAnsi="Times New Roman" w:cs="Times New Roman"/>
          <w:bCs/>
          <w:iCs/>
          <w:sz w:val="24"/>
        </w:rPr>
        <w:t>Экологический знак будущего</w:t>
      </w:r>
      <w:r w:rsidR="00480B68" w:rsidRPr="004F781C">
        <w:rPr>
          <w:rFonts w:ascii="Times New Roman" w:hAnsi="Times New Roman" w:cs="Times New Roman"/>
          <w:iCs/>
          <w:sz w:val="24"/>
        </w:rPr>
        <w:t>»</w:t>
      </w:r>
      <w:r w:rsidR="00480B68" w:rsidRPr="004F781C">
        <w:rPr>
          <w:rFonts w:ascii="Times New Roman" w:hAnsi="Times New Roman" w:cs="Times New Roman"/>
          <w:sz w:val="24"/>
        </w:rPr>
        <w:t xml:space="preserve">, мы с ребятами долго думали, </w:t>
      </w:r>
      <w:r>
        <w:rPr>
          <w:rFonts w:ascii="Times New Roman" w:hAnsi="Times New Roman" w:cs="Times New Roman"/>
          <w:sz w:val="24"/>
        </w:rPr>
        <w:t xml:space="preserve">какой же сделать знак и </w:t>
      </w:r>
      <w:r w:rsidR="00480B68" w:rsidRPr="004F781C">
        <w:rPr>
          <w:rFonts w:ascii="Times New Roman" w:hAnsi="Times New Roman" w:cs="Times New Roman"/>
          <w:sz w:val="24"/>
        </w:rPr>
        <w:t xml:space="preserve">что на нем изобразить. И однажды, гуляя по территории детского сада, вдруг представили, что к нам в гости прилетели жители другой планеты и приземлились прямо в середину нашей чудесной клумбы, помяв и раздавив цветы. </w:t>
      </w:r>
      <w:r>
        <w:rPr>
          <w:rFonts w:ascii="Times New Roman" w:hAnsi="Times New Roman" w:cs="Times New Roman"/>
          <w:sz w:val="24"/>
        </w:rPr>
        <w:t xml:space="preserve">Они же не знают, что этого делать нельзя! </w:t>
      </w:r>
      <w:r w:rsidR="00480B68" w:rsidRPr="004F781C">
        <w:rPr>
          <w:rFonts w:ascii="Times New Roman" w:hAnsi="Times New Roman" w:cs="Times New Roman"/>
          <w:sz w:val="24"/>
        </w:rPr>
        <w:t>Вот такой </w:t>
      </w:r>
      <w:r w:rsidR="00480B68" w:rsidRPr="004F781C">
        <w:rPr>
          <w:rFonts w:ascii="Times New Roman" w:hAnsi="Times New Roman" w:cs="Times New Roman"/>
          <w:b/>
          <w:bCs/>
          <w:sz w:val="24"/>
        </w:rPr>
        <w:t>з</w:t>
      </w:r>
      <w:r w:rsidR="00480B68" w:rsidRPr="004F781C">
        <w:rPr>
          <w:rFonts w:ascii="Times New Roman" w:hAnsi="Times New Roman" w:cs="Times New Roman"/>
          <w:bCs/>
          <w:sz w:val="24"/>
        </w:rPr>
        <w:t>нак и надо сделать</w:t>
      </w:r>
      <w:r w:rsidR="00480B68" w:rsidRPr="004F781C">
        <w:rPr>
          <w:rFonts w:ascii="Times New Roman" w:hAnsi="Times New Roman" w:cs="Times New Roman"/>
          <w:sz w:val="24"/>
        </w:rPr>
        <w:t>, решили мы: </w:t>
      </w:r>
      <w:r w:rsidR="00480B68" w:rsidRPr="004F781C">
        <w:rPr>
          <w:rFonts w:ascii="Times New Roman" w:hAnsi="Times New Roman" w:cs="Times New Roman"/>
          <w:iCs/>
          <w:sz w:val="24"/>
        </w:rPr>
        <w:t>«Парковка НЛО запрещена! Берегите цветы Донского края»</w:t>
      </w:r>
      <w:r w:rsidR="00480B68" w:rsidRPr="004F781C">
        <w:rPr>
          <w:rFonts w:ascii="Times New Roman" w:hAnsi="Times New Roman" w:cs="Times New Roman"/>
          <w:sz w:val="24"/>
        </w:rPr>
        <w:t xml:space="preserve">  </w:t>
      </w:r>
    </w:p>
    <w:p w14:paraId="40E33604" w14:textId="77777777" w:rsidR="00480B68" w:rsidRPr="004F781C" w:rsidRDefault="004F781C" w:rsidP="004F781C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</w:t>
      </w:r>
      <w:r w:rsidR="00480B68" w:rsidRPr="004F781C">
        <w:rPr>
          <w:rFonts w:ascii="Times New Roman" w:hAnsi="Times New Roman" w:cs="Times New Roman"/>
          <w:sz w:val="24"/>
        </w:rPr>
        <w:t>Предлагаем вашему вниманию </w:t>
      </w:r>
      <w:r w:rsidR="00480B68" w:rsidRPr="004F781C">
        <w:rPr>
          <w:rFonts w:ascii="Times New Roman" w:hAnsi="Times New Roman" w:cs="Times New Roman"/>
          <w:bCs/>
          <w:sz w:val="24"/>
        </w:rPr>
        <w:t>мастер-класс по созданию плаката </w:t>
      </w:r>
      <w:r w:rsidR="00480B68" w:rsidRPr="004F781C">
        <w:rPr>
          <w:rFonts w:ascii="Times New Roman" w:hAnsi="Times New Roman" w:cs="Times New Roman"/>
          <w:iCs/>
          <w:sz w:val="24"/>
        </w:rPr>
        <w:t>«</w:t>
      </w:r>
      <w:r w:rsidR="00480B68" w:rsidRPr="004F781C">
        <w:rPr>
          <w:rFonts w:ascii="Times New Roman" w:hAnsi="Times New Roman" w:cs="Times New Roman"/>
          <w:bCs/>
          <w:iCs/>
          <w:sz w:val="24"/>
        </w:rPr>
        <w:t>Экологический знак будущего</w:t>
      </w:r>
      <w:r w:rsidR="00480B68" w:rsidRPr="004F781C">
        <w:rPr>
          <w:rFonts w:ascii="Times New Roman" w:hAnsi="Times New Roman" w:cs="Times New Roman"/>
          <w:iCs/>
          <w:sz w:val="24"/>
        </w:rPr>
        <w:t>»</w:t>
      </w:r>
      <w:r w:rsidR="00480B68" w:rsidRPr="004F781C">
        <w:rPr>
          <w:rFonts w:ascii="Times New Roman" w:hAnsi="Times New Roman" w:cs="Times New Roman"/>
          <w:sz w:val="24"/>
        </w:rPr>
        <w:t xml:space="preserve">, выполненный в нетрадиционной технике </w:t>
      </w:r>
      <w:r w:rsidR="001B39EF">
        <w:rPr>
          <w:rFonts w:ascii="Times New Roman" w:hAnsi="Times New Roman" w:cs="Times New Roman"/>
          <w:sz w:val="24"/>
        </w:rPr>
        <w:t xml:space="preserve">изображения </w:t>
      </w:r>
      <w:r w:rsidR="00480B68" w:rsidRPr="004F781C">
        <w:rPr>
          <w:rFonts w:ascii="Times New Roman" w:hAnsi="Times New Roman" w:cs="Times New Roman"/>
          <w:iCs/>
          <w:sz w:val="24"/>
        </w:rPr>
        <w:t>«пластилинография»</w:t>
      </w:r>
      <w:r w:rsidR="00480B68" w:rsidRPr="004F781C">
        <w:rPr>
          <w:rFonts w:ascii="Times New Roman" w:hAnsi="Times New Roman" w:cs="Times New Roman"/>
          <w:sz w:val="24"/>
        </w:rPr>
        <w:t>.</w:t>
      </w:r>
      <w:r w:rsidR="00855625">
        <w:rPr>
          <w:rFonts w:ascii="Times New Roman" w:hAnsi="Times New Roman" w:cs="Times New Roman"/>
          <w:sz w:val="24"/>
        </w:rPr>
        <w:t xml:space="preserve"> «Пластилинография»</w:t>
      </w:r>
      <w:r w:rsidR="001B39EF">
        <w:rPr>
          <w:rFonts w:ascii="Times New Roman" w:hAnsi="Times New Roman" w:cs="Times New Roman"/>
          <w:sz w:val="24"/>
        </w:rPr>
        <w:t xml:space="preserve"> </w:t>
      </w:r>
      <w:r w:rsidR="00855625">
        <w:rPr>
          <w:rFonts w:ascii="Times New Roman" w:hAnsi="Times New Roman" w:cs="Times New Roman"/>
          <w:sz w:val="24"/>
        </w:rPr>
        <w:t>-</w:t>
      </w:r>
      <w:r w:rsidR="001B39EF">
        <w:rPr>
          <w:rFonts w:ascii="Times New Roman" w:hAnsi="Times New Roman" w:cs="Times New Roman"/>
          <w:sz w:val="24"/>
        </w:rPr>
        <w:t xml:space="preserve"> </w:t>
      </w:r>
      <w:r w:rsidR="00855625">
        <w:rPr>
          <w:rFonts w:ascii="Times New Roman" w:hAnsi="Times New Roman" w:cs="Times New Roman"/>
          <w:sz w:val="24"/>
        </w:rPr>
        <w:t>это умение рисовать пластилином</w:t>
      </w:r>
      <w:r w:rsidR="001B39EF">
        <w:rPr>
          <w:rFonts w:ascii="Times New Roman" w:hAnsi="Times New Roman" w:cs="Times New Roman"/>
          <w:sz w:val="24"/>
        </w:rPr>
        <w:t xml:space="preserve"> не только отдельные предметы, но и целые картины.</w:t>
      </w:r>
    </w:p>
    <w:p w14:paraId="679C1F3A" w14:textId="77777777" w:rsidR="00C63C7B" w:rsidRPr="004F781C" w:rsidRDefault="00C63C7B" w:rsidP="004F781C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F781C">
        <w:rPr>
          <w:rFonts w:ascii="Times New Roman" w:hAnsi="Times New Roman" w:cs="Times New Roman"/>
          <w:sz w:val="24"/>
        </w:rPr>
        <w:t>Для работы нам понадобятся следующие материалы и инструменты:</w:t>
      </w:r>
    </w:p>
    <w:p w14:paraId="6B66E3DC" w14:textId="77777777" w:rsidR="00C63C7B" w:rsidRPr="004F781C" w:rsidRDefault="00C63C7B" w:rsidP="004F781C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F781C">
        <w:rPr>
          <w:rFonts w:ascii="Times New Roman" w:hAnsi="Times New Roman" w:cs="Times New Roman"/>
          <w:sz w:val="24"/>
        </w:rPr>
        <w:t>-пластилин;</w:t>
      </w:r>
    </w:p>
    <w:p w14:paraId="65406F6C" w14:textId="77777777" w:rsidR="00C63C7B" w:rsidRPr="004F781C" w:rsidRDefault="00C63C7B" w:rsidP="004F781C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F781C">
        <w:rPr>
          <w:rFonts w:ascii="Times New Roman" w:hAnsi="Times New Roman" w:cs="Times New Roman"/>
          <w:sz w:val="24"/>
        </w:rPr>
        <w:t>-гуашь красного цвета;</w:t>
      </w:r>
    </w:p>
    <w:p w14:paraId="73FF6FDA" w14:textId="77777777" w:rsidR="00C63C7B" w:rsidRPr="004F781C" w:rsidRDefault="00C63C7B" w:rsidP="004F781C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F781C">
        <w:rPr>
          <w:rFonts w:ascii="Times New Roman" w:hAnsi="Times New Roman" w:cs="Times New Roman"/>
          <w:sz w:val="24"/>
        </w:rPr>
        <w:t>-кусок обоев голубого цвета;</w:t>
      </w:r>
    </w:p>
    <w:p w14:paraId="2972F46F" w14:textId="77777777" w:rsidR="00C63C7B" w:rsidRPr="004F781C" w:rsidRDefault="00C63C7B" w:rsidP="004F781C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F781C">
        <w:rPr>
          <w:rFonts w:ascii="Times New Roman" w:hAnsi="Times New Roman" w:cs="Times New Roman"/>
          <w:sz w:val="24"/>
        </w:rPr>
        <w:t>-трафареты цветов и НЛО;</w:t>
      </w:r>
    </w:p>
    <w:p w14:paraId="3A181214" w14:textId="77777777" w:rsidR="00C63C7B" w:rsidRPr="004F781C" w:rsidRDefault="00C63C7B" w:rsidP="004F781C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F781C">
        <w:rPr>
          <w:rFonts w:ascii="Times New Roman" w:hAnsi="Times New Roman" w:cs="Times New Roman"/>
          <w:sz w:val="24"/>
        </w:rPr>
        <w:t>-кисточка, ножницы, клей</w:t>
      </w:r>
    </w:p>
    <w:p w14:paraId="7E110A8F" w14:textId="77777777" w:rsidR="00C47286" w:rsidRDefault="00C47286" w:rsidP="004F781C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161C1767" w14:textId="77777777" w:rsidR="00C47286" w:rsidRDefault="00C47286" w:rsidP="004F781C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674DDFE4" w14:textId="77777777" w:rsidR="00C47286" w:rsidRDefault="00C47286" w:rsidP="004F781C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73461E03" w14:textId="77777777" w:rsidR="00C47286" w:rsidRDefault="00C47286" w:rsidP="004F781C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487A553E" w14:textId="31931980" w:rsidR="00C63C7B" w:rsidRPr="004F781C" w:rsidRDefault="00BF14A9" w:rsidP="004F781C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F781C">
        <w:rPr>
          <w:rFonts w:ascii="Times New Roman" w:hAnsi="Times New Roman" w:cs="Times New Roman"/>
          <w:sz w:val="24"/>
        </w:rPr>
        <w:t>Этапы выполнения работы</w:t>
      </w:r>
      <w:r w:rsidR="00C63C7B" w:rsidRPr="004F781C">
        <w:rPr>
          <w:rFonts w:ascii="Times New Roman" w:hAnsi="Times New Roman" w:cs="Times New Roman"/>
          <w:sz w:val="24"/>
        </w:rPr>
        <w:t>:</w:t>
      </w:r>
    </w:p>
    <w:p w14:paraId="18250C69" w14:textId="77777777" w:rsidR="00C63C7B" w:rsidRPr="004F781C" w:rsidRDefault="00C63C7B" w:rsidP="004F781C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F781C">
        <w:rPr>
          <w:rFonts w:ascii="Times New Roman" w:hAnsi="Times New Roman" w:cs="Times New Roman"/>
          <w:sz w:val="24"/>
        </w:rPr>
        <w:t>1. Вырезаем из обоев круг диаметром 50 см. Так как наш </w:t>
      </w:r>
      <w:r w:rsidRPr="004F781C">
        <w:rPr>
          <w:rFonts w:ascii="Times New Roman" w:hAnsi="Times New Roman" w:cs="Times New Roman"/>
          <w:bCs/>
          <w:sz w:val="24"/>
        </w:rPr>
        <w:t>знак запрещающий</w:t>
      </w:r>
      <w:r w:rsidRPr="004F781C">
        <w:rPr>
          <w:rFonts w:ascii="Times New Roman" w:hAnsi="Times New Roman" w:cs="Times New Roman"/>
          <w:sz w:val="24"/>
        </w:rPr>
        <w:t>, края красим гуашью красного цвета;</w:t>
      </w:r>
    </w:p>
    <w:p w14:paraId="6059C64C" w14:textId="77777777" w:rsidR="00C63C7B" w:rsidRPr="004F781C" w:rsidRDefault="00C63C7B" w:rsidP="004F781C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F781C">
        <w:rPr>
          <w:rFonts w:ascii="Times New Roman" w:hAnsi="Times New Roman" w:cs="Times New Roman"/>
          <w:sz w:val="24"/>
        </w:rPr>
        <w:t>2. С помощью пластилина раскрашиваем трафареты цветов и НЛО;</w:t>
      </w:r>
    </w:p>
    <w:p w14:paraId="6F194D9D" w14:textId="77777777" w:rsidR="00C63C7B" w:rsidRPr="004F781C" w:rsidRDefault="00C63C7B" w:rsidP="004F781C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F781C">
        <w:rPr>
          <w:rFonts w:ascii="Times New Roman" w:hAnsi="Times New Roman" w:cs="Times New Roman"/>
          <w:sz w:val="24"/>
        </w:rPr>
        <w:t>3. Приклеиваем заготовки на голубой круг, делаем надпись:</w:t>
      </w:r>
    </w:p>
    <w:p w14:paraId="38C3717A" w14:textId="77777777" w:rsidR="00C63C7B" w:rsidRPr="004F781C" w:rsidRDefault="00C63C7B" w:rsidP="004F781C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F781C">
        <w:rPr>
          <w:rFonts w:ascii="Times New Roman" w:hAnsi="Times New Roman" w:cs="Times New Roman"/>
          <w:iCs/>
          <w:sz w:val="24"/>
        </w:rPr>
        <w:t>«Парковка НЛО запрещена! Берегите цветы Донского края»</w:t>
      </w:r>
    </w:p>
    <w:p w14:paraId="3F5A890D" w14:textId="77777777" w:rsidR="00C63C7B" w:rsidRPr="00480B68" w:rsidRDefault="00C63C7B" w:rsidP="00480B68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0F4880A2" w14:textId="77777777" w:rsidR="00480B68" w:rsidRPr="00480B68" w:rsidRDefault="00480B68" w:rsidP="00480B68">
      <w:r w:rsidRPr="00480B68">
        <w:rPr>
          <w:noProof/>
          <w:lang w:eastAsia="ru-RU"/>
        </w:rPr>
        <w:drawing>
          <wp:inline distT="0" distB="0" distL="0" distR="0" wp14:anchorId="19243754" wp14:editId="1D6B5BFF">
            <wp:extent cx="5753100" cy="4105275"/>
            <wp:effectExtent l="0" t="0" r="0" b="9525"/>
            <wp:docPr id="5" name="Рисунок 5" descr="Мастер-класс по созданию плаката «Экологический знак будущего» для старших дошкольни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Мастер-класс по созданию плаката «Экологический знак будущего» для старших дошкольников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9020" cy="411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ED8A47" w14:textId="7235C3B3" w:rsidR="00C47286" w:rsidRPr="004F781C" w:rsidRDefault="00C47286" w:rsidP="00C4728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F781C">
        <w:rPr>
          <w:rFonts w:ascii="Times New Roman" w:hAnsi="Times New Roman" w:cs="Times New Roman"/>
          <w:sz w:val="24"/>
        </w:rPr>
        <w:t>Наш </w:t>
      </w:r>
      <w:r w:rsidRPr="004F781C">
        <w:rPr>
          <w:rFonts w:ascii="Times New Roman" w:hAnsi="Times New Roman" w:cs="Times New Roman"/>
          <w:bCs/>
          <w:sz w:val="24"/>
        </w:rPr>
        <w:t>плакат </w:t>
      </w:r>
      <w:r w:rsidRPr="004F781C">
        <w:rPr>
          <w:rFonts w:ascii="Times New Roman" w:hAnsi="Times New Roman" w:cs="Times New Roman"/>
          <w:iCs/>
          <w:sz w:val="24"/>
        </w:rPr>
        <w:t>«</w:t>
      </w:r>
      <w:r w:rsidRPr="004F781C">
        <w:rPr>
          <w:rFonts w:ascii="Times New Roman" w:hAnsi="Times New Roman" w:cs="Times New Roman"/>
          <w:bCs/>
          <w:iCs/>
          <w:sz w:val="24"/>
        </w:rPr>
        <w:t>Экологический знак будущего</w:t>
      </w:r>
      <w:r w:rsidRPr="004F781C">
        <w:rPr>
          <w:rFonts w:ascii="Times New Roman" w:hAnsi="Times New Roman" w:cs="Times New Roman"/>
          <w:i/>
          <w:iCs/>
          <w:sz w:val="24"/>
        </w:rPr>
        <w:t>»</w:t>
      </w:r>
      <w:r w:rsidRPr="004F781C">
        <w:rPr>
          <w:rFonts w:ascii="Times New Roman" w:hAnsi="Times New Roman" w:cs="Times New Roman"/>
          <w:sz w:val="24"/>
        </w:rPr>
        <w:t xml:space="preserve"> готов! Теперь наши </w:t>
      </w:r>
      <w:r>
        <w:rPr>
          <w:rFonts w:ascii="Times New Roman" w:hAnsi="Times New Roman" w:cs="Times New Roman"/>
          <w:sz w:val="24"/>
        </w:rPr>
        <w:t>инопланетные г</w:t>
      </w:r>
      <w:r w:rsidRPr="004F781C">
        <w:rPr>
          <w:rFonts w:ascii="Times New Roman" w:hAnsi="Times New Roman" w:cs="Times New Roman"/>
          <w:sz w:val="24"/>
        </w:rPr>
        <w:t>ости, увидев этот знак, никогда не нанесут вред экологии Донского края!</w:t>
      </w:r>
    </w:p>
    <w:p w14:paraId="6B7B7036" w14:textId="77777777" w:rsidR="00480B68" w:rsidRPr="00480B68" w:rsidRDefault="00480B68" w:rsidP="00480B68"/>
    <w:p w14:paraId="24A1C5AA" w14:textId="1B61A6E7" w:rsidR="00855625" w:rsidRDefault="00440F75" w:rsidP="00440F75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40F75">
        <w:rPr>
          <w:rFonts w:ascii="Times New Roman" w:hAnsi="Times New Roman" w:cs="Times New Roman"/>
          <w:sz w:val="24"/>
        </w:rPr>
        <w:t xml:space="preserve">      </w:t>
      </w:r>
    </w:p>
    <w:p w14:paraId="493F56A5" w14:textId="77777777" w:rsidR="00440F75" w:rsidRPr="00440F75" w:rsidRDefault="00440F75" w:rsidP="00440F75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40F75">
        <w:rPr>
          <w:rFonts w:ascii="Times New Roman" w:hAnsi="Times New Roman" w:cs="Times New Roman"/>
          <w:sz w:val="24"/>
        </w:rPr>
        <w:t>Список использованной литературы:</w:t>
      </w:r>
    </w:p>
    <w:p w14:paraId="1DEBCCEA" w14:textId="77777777" w:rsidR="00440F75" w:rsidRPr="00440F75" w:rsidRDefault="00440F75" w:rsidP="00440F75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40F75">
        <w:rPr>
          <w:rFonts w:ascii="Times New Roman" w:hAnsi="Times New Roman" w:cs="Times New Roman"/>
          <w:sz w:val="24"/>
        </w:rPr>
        <w:t>1.</w:t>
      </w:r>
      <w:r w:rsidRPr="00440F75">
        <w:rPr>
          <w:rFonts w:ascii="Times New Roman" w:hAnsi="Times New Roman" w:cs="Times New Roman"/>
          <w:b/>
          <w:sz w:val="24"/>
        </w:rPr>
        <w:t xml:space="preserve"> </w:t>
      </w:r>
      <w:r w:rsidRPr="00440F75">
        <w:rPr>
          <w:rFonts w:ascii="Times New Roman" w:hAnsi="Times New Roman" w:cs="Times New Roman"/>
          <w:sz w:val="24"/>
        </w:rPr>
        <w:t>Ник</w:t>
      </w:r>
      <w:r w:rsidR="00855625">
        <w:rPr>
          <w:rFonts w:ascii="Times New Roman" w:hAnsi="Times New Roman" w:cs="Times New Roman"/>
          <w:sz w:val="24"/>
        </w:rPr>
        <w:t xml:space="preserve">олаева С. Н. Создание условий </w:t>
      </w:r>
      <w:r w:rsidRPr="00440F75">
        <w:rPr>
          <w:rFonts w:ascii="Times New Roman" w:hAnsi="Times New Roman" w:cs="Times New Roman"/>
          <w:sz w:val="24"/>
        </w:rPr>
        <w:t>для экологического воспитания детей, М., «Просвещение», 1993 г.</w:t>
      </w:r>
    </w:p>
    <w:p w14:paraId="7A20DFBB" w14:textId="77777777" w:rsidR="00440F75" w:rsidRPr="00440F75" w:rsidRDefault="00440F75" w:rsidP="00440F75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40F75">
        <w:rPr>
          <w:rFonts w:ascii="Times New Roman" w:hAnsi="Times New Roman" w:cs="Times New Roman"/>
          <w:sz w:val="24"/>
        </w:rPr>
        <w:t>2.Серебрякова Т.А. Экологическое образование в дошкольном возрасте. М.: Academia, 2008.</w:t>
      </w:r>
    </w:p>
    <w:p w14:paraId="5A340803" w14:textId="77777777" w:rsidR="00480B68" w:rsidRPr="00C63C7B" w:rsidRDefault="00480B68" w:rsidP="00480B68">
      <w:pPr>
        <w:rPr>
          <w:rFonts w:ascii="Times New Roman" w:hAnsi="Times New Roman" w:cs="Times New Roman"/>
          <w:sz w:val="28"/>
        </w:rPr>
      </w:pPr>
    </w:p>
    <w:sectPr w:rsidR="00480B68" w:rsidRPr="00C63C7B" w:rsidSect="004F781C">
      <w:pgSz w:w="11906" w:h="16838"/>
      <w:pgMar w:top="426" w:right="127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46E"/>
    <w:rsid w:val="000F546E"/>
    <w:rsid w:val="001B39EF"/>
    <w:rsid w:val="003739E5"/>
    <w:rsid w:val="00440F75"/>
    <w:rsid w:val="00480B68"/>
    <w:rsid w:val="004A1C5D"/>
    <w:rsid w:val="004F781C"/>
    <w:rsid w:val="006C44B6"/>
    <w:rsid w:val="00855625"/>
    <w:rsid w:val="009376B5"/>
    <w:rsid w:val="00BF14A9"/>
    <w:rsid w:val="00C47286"/>
    <w:rsid w:val="00C63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03ABD"/>
  <w15:chartTrackingRefBased/>
  <w15:docId w15:val="{C2ECDBF0-7F3A-4CB9-88CD-2D0C133C5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4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80B6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5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06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4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25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3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23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Fedor</cp:lastModifiedBy>
  <cp:revision>9</cp:revision>
  <dcterms:created xsi:type="dcterms:W3CDTF">2017-09-30T10:44:00Z</dcterms:created>
  <dcterms:modified xsi:type="dcterms:W3CDTF">2022-02-15T13:35:00Z</dcterms:modified>
</cp:coreProperties>
</file>